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E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</w:p>
    <w:p w:rsidR="007F6D08" w:rsidRPr="006715BE" w:rsidRDefault="00D05E49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</w:t>
      </w:r>
      <w:r w:rsidR="007F6D08" w:rsidRPr="006715BE">
        <w:rPr>
          <w:rFonts w:ascii="Times New Roman" w:hAnsi="Times New Roman" w:cs="Times New Roman"/>
          <w:sz w:val="24"/>
          <w:szCs w:val="24"/>
        </w:rPr>
        <w:t>nvesticionim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fodovima</w:t>
      </w:r>
      <w:proofErr w:type="spellEnd"/>
    </w:p>
    <w:p w:rsidR="007F6D08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“INVEST NOVA” ad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Bijeljina</w:t>
      </w:r>
      <w:proofErr w:type="spellEnd"/>
    </w:p>
    <w:p w:rsidR="007F6D08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: UO-</w:t>
      </w:r>
      <w:r w:rsidR="006715BE">
        <w:rPr>
          <w:rFonts w:ascii="Times New Roman" w:hAnsi="Times New Roman" w:cs="Times New Roman"/>
          <w:sz w:val="24"/>
          <w:szCs w:val="24"/>
        </w:rPr>
        <w:t>VII-04/2019</w:t>
      </w:r>
    </w:p>
    <w:p w:rsidR="007F6D08" w:rsidRPr="006715BE" w:rsidRDefault="006715BE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03.04</w:t>
      </w:r>
      <w:r w:rsidR="007F6D08" w:rsidRPr="006715BE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="007F6D08"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F6D08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D08" w:rsidRPr="006715BE" w:rsidRDefault="007F6D08" w:rsidP="00D05E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Na VII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“Invest nova” ad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- 2019.godine</w:t>
      </w:r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7F6D08" w:rsidRPr="006715BE" w:rsidRDefault="007F6D08" w:rsidP="00CE4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>IZVJEŠTAJ</w:t>
      </w:r>
    </w:p>
    <w:p w:rsidR="007F6D08" w:rsidRDefault="00D05E49" w:rsidP="00CE4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investicionog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6D08"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="007F6D08" w:rsidRPr="006715BE">
        <w:rPr>
          <w:rFonts w:ascii="Times New Roman" w:hAnsi="Times New Roman" w:cs="Times New Roman"/>
          <w:sz w:val="24"/>
          <w:szCs w:val="24"/>
        </w:rPr>
        <w:t xml:space="preserve"> “Invest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nova”u</w:t>
      </w:r>
      <w:proofErr w:type="spellEnd"/>
      <w:r w:rsidR="007F6D08" w:rsidRPr="006715B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CE4A45" w:rsidRPr="006715BE">
        <w:rPr>
          <w:rFonts w:ascii="Times New Roman" w:hAnsi="Times New Roman" w:cs="Times New Roman"/>
          <w:sz w:val="24"/>
          <w:szCs w:val="24"/>
        </w:rPr>
        <w:t>G</w:t>
      </w:r>
      <w:r w:rsidR="007F6D08" w:rsidRPr="006715BE">
        <w:rPr>
          <w:rFonts w:ascii="Times New Roman" w:hAnsi="Times New Roman" w:cs="Times New Roman"/>
          <w:sz w:val="24"/>
          <w:szCs w:val="24"/>
        </w:rPr>
        <w:t>odini</w:t>
      </w:r>
      <w:proofErr w:type="spellEnd"/>
    </w:p>
    <w:p w:rsidR="00CE4A45" w:rsidRPr="006715BE" w:rsidRDefault="00CE4A45" w:rsidP="00CE4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D08" w:rsidRPr="006715BE" w:rsidRDefault="007F6D08" w:rsidP="00CE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izvještaju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rezultatu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“Invest nova” u period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1.01. 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31.12.2018.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dajemo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pokaza</w:t>
      </w:r>
      <w:r w:rsidR="009A29C0" w:rsidRPr="006715BE">
        <w:rPr>
          <w:rFonts w:ascii="Times New Roman" w:hAnsi="Times New Roman" w:cs="Times New Roman"/>
          <w:sz w:val="24"/>
          <w:szCs w:val="24"/>
        </w:rPr>
        <w:t>telje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C0" w:rsidRPr="006715BE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C0"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9A29C0" w:rsidRPr="006715BE">
        <w:rPr>
          <w:rFonts w:ascii="Times New Roman" w:hAnsi="Times New Roman" w:cs="Times New Roman"/>
          <w:sz w:val="24"/>
          <w:szCs w:val="24"/>
        </w:rPr>
        <w:t xml:space="preserve"> u 2018.</w:t>
      </w:r>
      <w:r w:rsidR="00D05E49">
        <w:rPr>
          <w:rFonts w:ascii="Times New Roman" w:hAnsi="Times New Roman" w:cs="Times New Roman"/>
          <w:sz w:val="24"/>
          <w:szCs w:val="24"/>
        </w:rPr>
        <w:t xml:space="preserve">poslovnoj </w:t>
      </w:r>
      <w:proofErr w:type="spellStart"/>
      <w:r w:rsidR="00D05E49">
        <w:rPr>
          <w:rFonts w:ascii="Times New Roman" w:hAnsi="Times New Roman" w:cs="Times New Roman"/>
          <w:sz w:val="24"/>
          <w:szCs w:val="24"/>
        </w:rPr>
        <w:t>g</w:t>
      </w:r>
      <w:r w:rsidRPr="006715BE">
        <w:rPr>
          <w:rFonts w:ascii="Times New Roman" w:hAnsi="Times New Roman" w:cs="Times New Roman"/>
          <w:sz w:val="24"/>
          <w:szCs w:val="24"/>
        </w:rPr>
        <w:t>odini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7F6D08" w:rsidRPr="006715BE" w:rsidRDefault="007F6D08" w:rsidP="00D05E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period OMIF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r w:rsidR="003E19AC" w:rsidRPr="006715BE">
        <w:rPr>
          <w:rFonts w:ascii="Times New Roman" w:hAnsi="Times New Roman" w:cs="Times New Roman"/>
          <w:sz w:val="24"/>
          <w:szCs w:val="24"/>
        </w:rPr>
        <w:t xml:space="preserve">527.301,00 KM,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49">
        <w:rPr>
          <w:rFonts w:ascii="Times New Roman" w:hAnsi="Times New Roman" w:cs="Times New Roman"/>
          <w:sz w:val="24"/>
          <w:szCs w:val="24"/>
        </w:rPr>
        <w:t>dividendi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385.2014,00 KM,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računaju</w:t>
      </w:r>
      <w:r w:rsidR="00957F4D" w:rsidRPr="006715BE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anuiteta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dužničkih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hov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139.505,00 KM </w:t>
      </w:r>
      <w:r w:rsidR="00D05E4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2.592,00 KM.</w:t>
      </w:r>
    </w:p>
    <w:p w:rsidR="003E19AC" w:rsidRPr="006715BE" w:rsidRDefault="003E19AC" w:rsidP="00D05E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491.984,00 KM,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</w:t>
      </w:r>
      <w:r w:rsidR="00957F4D" w:rsidRPr="006715BE">
        <w:rPr>
          <w:rFonts w:ascii="Times New Roman" w:hAnsi="Times New Roman" w:cs="Times New Roman"/>
          <w:sz w:val="24"/>
          <w:szCs w:val="24"/>
        </w:rPr>
        <w:t>vljanje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448.122,00 KM </w:t>
      </w:r>
      <w:r w:rsidR="00D05E4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depozitaru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22.062,00 KM.</w:t>
      </w:r>
    </w:p>
    <w:p w:rsidR="003E19AC" w:rsidRPr="006715BE" w:rsidRDefault="003E19AC" w:rsidP="007F6D08">
      <w:pPr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>OMIF je u 2018.godini</w:t>
      </w:r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h</w:t>
      </w:r>
      <w:r w:rsidR="00957F4D" w:rsidRPr="006715BE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2.417.826</w:t>
      </w:r>
      <w:proofErr w:type="gramStart"/>
      <w:r w:rsidR="00957F4D" w:rsidRPr="006715B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KM </w:t>
      </w:r>
      <w:r w:rsidR="00D05E4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1.084.284,00 KM.</w:t>
      </w:r>
    </w:p>
    <w:p w:rsidR="003E19AC" w:rsidRPr="006715BE" w:rsidRDefault="003E19AC" w:rsidP="00D05E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gubici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hov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2018. </w:t>
      </w:r>
      <w:proofErr w:type="spellStart"/>
      <w:r w:rsidR="00D05E49" w:rsidRPr="006715BE">
        <w:rPr>
          <w:rFonts w:ascii="Times New Roman" w:hAnsi="Times New Roman" w:cs="Times New Roman"/>
          <w:sz w:val="24"/>
          <w:szCs w:val="24"/>
        </w:rPr>
        <w:t>G</w:t>
      </w:r>
      <w:r w:rsidRPr="006715BE">
        <w:rPr>
          <w:rFonts w:ascii="Times New Roman" w:hAnsi="Times New Roman" w:cs="Times New Roman"/>
          <w:sz w:val="24"/>
          <w:szCs w:val="24"/>
        </w:rPr>
        <w:t>odini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5.506.117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KM, a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period</w:t>
      </w:r>
      <w:r w:rsidR="00D05E4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65439" w:rsidRPr="006715BE">
        <w:rPr>
          <w:rFonts w:ascii="Times New Roman" w:hAnsi="Times New Roman" w:cs="Times New Roman"/>
          <w:sz w:val="24"/>
          <w:szCs w:val="24"/>
        </w:rPr>
        <w:t xml:space="preserve"> 1.01. </w:t>
      </w:r>
      <w:proofErr w:type="gramStart"/>
      <w:r w:rsidR="00365439" w:rsidRPr="006715B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365439" w:rsidRPr="006715BE">
        <w:rPr>
          <w:rFonts w:ascii="Times New Roman" w:hAnsi="Times New Roman" w:cs="Times New Roman"/>
          <w:sz w:val="24"/>
          <w:szCs w:val="24"/>
        </w:rPr>
        <w:t xml:space="preserve"> 31.12.2018. </w:t>
      </w:r>
      <w:proofErr w:type="spellStart"/>
      <w:proofErr w:type="gramStart"/>
      <w:r w:rsidR="00365439"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365439"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65439" w:rsidRPr="006715BE">
        <w:rPr>
          <w:rFonts w:ascii="Times New Roman" w:hAnsi="Times New Roman" w:cs="Times New Roman"/>
          <w:sz w:val="24"/>
          <w:szCs w:val="24"/>
        </w:rPr>
        <w:t xml:space="preserve"> 1.384.936,00 KM.</w:t>
      </w:r>
    </w:p>
    <w:p w:rsidR="00365439" w:rsidRPr="006715BE" w:rsidRDefault="00365439" w:rsidP="00D05E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OMIF-a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period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1.217.383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dobici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97.502,00 KM.</w:t>
      </w:r>
    </w:p>
    <w:p w:rsidR="00365439" w:rsidRPr="006715BE" w:rsidRDefault="00365439" w:rsidP="007F6D08">
      <w:pPr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>OMIF je u 2018.godini</w:t>
      </w:r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7.341.517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KM,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uključeni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nerealizovani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gubici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365439" w:rsidRPr="006715BE" w:rsidRDefault="00365439" w:rsidP="00CE4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u 2018</w:t>
      </w:r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r w:rsidRPr="006715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izvršilo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vlasnicima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ostavljenim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podnijeli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A4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otkup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povlačenja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iznosilo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6.124.134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365439" w:rsidRPr="006715BE" w:rsidRDefault="00365439" w:rsidP="00CE4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1.01.2018.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20.118.966,00 KM</w:t>
      </w:r>
      <w:r w:rsidR="008A6096" w:rsidRPr="006715B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8A6096"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6715BE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8A6096" w:rsidRPr="006715BE">
        <w:rPr>
          <w:rFonts w:ascii="Times New Roman" w:hAnsi="Times New Roman" w:cs="Times New Roman"/>
          <w:sz w:val="24"/>
          <w:szCs w:val="24"/>
        </w:rPr>
        <w:t xml:space="preserve"> 0,1493 KM.</w:t>
      </w:r>
    </w:p>
    <w:p w:rsidR="008A6096" w:rsidRPr="006715BE" w:rsidRDefault="008A6096" w:rsidP="007F6D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lastRenderedPageBreak/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OMIF-a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31.12.2018.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12.777.449,00 KM (do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smanjenja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CE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0,1566 KM.</w:t>
      </w:r>
    </w:p>
    <w:p w:rsidR="001D64BE" w:rsidRPr="006715BE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1.06.2018.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1D64BE" w:rsidRPr="006715BE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r w:rsidRPr="006715BE">
        <w:rPr>
          <w:rFonts w:ascii="Times New Roman" w:hAnsi="Times New Roman" w:cs="Times New Roman"/>
          <w:sz w:val="24"/>
          <w:szCs w:val="24"/>
        </w:rPr>
        <w:t xml:space="preserve">do 9.11.2018.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toga pa do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pokazatelji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1D64BE" w:rsidRPr="006715BE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Udjelima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trguje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banjalučkoj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berzi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pa do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1D64BE" w:rsidRPr="006715BE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Tražnja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kupovinom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trend se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zadržao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9E6348" w:rsidRPr="006715BE">
        <w:rPr>
          <w:rFonts w:ascii="Times New Roman" w:hAnsi="Times New Roman" w:cs="Times New Roman"/>
          <w:sz w:val="24"/>
          <w:szCs w:val="24"/>
        </w:rPr>
        <w:t>g</w:t>
      </w:r>
      <w:r w:rsidRPr="006715BE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7248EA" w:rsidRPr="006715BE" w:rsidRDefault="007248EA" w:rsidP="005208AC">
      <w:pPr>
        <w:jc w:val="both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Dana 18.06.2018.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r w:rsidR="005208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OMIF-a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134.760.199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98.413.097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7248EA" w:rsidRPr="006715BE" w:rsidRDefault="00965336" w:rsidP="00965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20</w:t>
      </w:r>
      <w:r w:rsidR="005208AC">
        <w:rPr>
          <w:rFonts w:ascii="Times New Roman" w:hAnsi="Times New Roman" w:cs="Times New Roman"/>
          <w:sz w:val="24"/>
          <w:szCs w:val="24"/>
        </w:rPr>
        <w:t>.11</w:t>
      </w:r>
      <w:r w:rsidR="007248EA" w:rsidRPr="006715BE">
        <w:rPr>
          <w:rFonts w:ascii="Times New Roman" w:hAnsi="Times New Roman" w:cs="Times New Roman"/>
          <w:sz w:val="24"/>
          <w:szCs w:val="24"/>
        </w:rPr>
        <w:t xml:space="preserve">.2018. </w:t>
      </w:r>
      <w:proofErr w:type="spellStart"/>
      <w:proofErr w:type="gramStart"/>
      <w:r w:rsidR="007248EA"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isplaćeno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2.070.728,25 KM,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umanjene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izlazne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provizije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98.413.097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 xml:space="preserve"> 81.087.727 </w:t>
      </w:r>
      <w:proofErr w:type="spellStart"/>
      <w:r w:rsidR="007248EA"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248EA" w:rsidRPr="006715BE">
        <w:rPr>
          <w:rFonts w:ascii="Times New Roman" w:hAnsi="Times New Roman" w:cs="Times New Roman"/>
          <w:sz w:val="24"/>
          <w:szCs w:val="24"/>
        </w:rPr>
        <w:t>.</w:t>
      </w:r>
    </w:p>
    <w:p w:rsidR="007248EA" w:rsidRPr="006715BE" w:rsidRDefault="007248EA" w:rsidP="00965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tiče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OMIF-a u 2018.godini</w:t>
      </w:r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konstatovati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imalo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novčana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investiranje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novčani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prilivi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osnovima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korišćeni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zadrugu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podnijeli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9B61FF" w:rsidRPr="006715BE" w:rsidRDefault="00840DBC" w:rsidP="00965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2018.godine</w:t>
      </w:r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donesene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, </w:t>
      </w:r>
      <w:r w:rsidR="0096533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realizovane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</w:t>
      </w:r>
      <w:r w:rsidR="009B61FF" w:rsidRPr="006715B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B61FF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6715B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6715BE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</w:p>
    <w:p w:rsidR="009B61FF" w:rsidRPr="006715BE" w:rsidRDefault="009B61FF" w:rsidP="007F6D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:</w:t>
      </w:r>
    </w:p>
    <w:p w:rsidR="009B61FF" w:rsidRPr="006715BE" w:rsidRDefault="009B61FF" w:rsidP="009B6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suspjeha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OMIF-a,</w:t>
      </w:r>
    </w:p>
    <w:p w:rsidR="009B61FF" w:rsidRPr="006715BE" w:rsidRDefault="009B61FF" w:rsidP="009B6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promjenamanetoimovinefonda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B61FF" w:rsidRPr="006715BE" w:rsidRDefault="009B61FF" w:rsidP="009B6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finansijskimpokazateljimapoudjeluiliakcijifonda</w:t>
      </w:r>
      <w:proofErr w:type="spellEnd"/>
    </w:p>
    <w:p w:rsidR="006715BE" w:rsidRDefault="006715BE" w:rsidP="0096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BC" w:rsidRDefault="009B61FF" w:rsidP="00965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715BE">
        <w:rPr>
          <w:rFonts w:ascii="Times New Roman" w:hAnsi="Times New Roman" w:cs="Times New Roman"/>
          <w:sz w:val="24"/>
          <w:szCs w:val="24"/>
        </w:rPr>
        <w:t>PREDS</w:t>
      </w:r>
      <w:r w:rsidR="00D05E49">
        <w:rPr>
          <w:rFonts w:ascii="Times New Roman" w:hAnsi="Times New Roman" w:cs="Times New Roman"/>
          <w:sz w:val="24"/>
          <w:szCs w:val="24"/>
        </w:rPr>
        <w:t>J</w:t>
      </w:r>
      <w:r w:rsidR="00965336">
        <w:rPr>
          <w:rFonts w:ascii="Times New Roman" w:hAnsi="Times New Roman" w:cs="Times New Roman"/>
          <w:sz w:val="24"/>
          <w:szCs w:val="24"/>
        </w:rPr>
        <w:t xml:space="preserve">EDNIK </w:t>
      </w:r>
    </w:p>
    <w:p w:rsidR="00965336" w:rsidRDefault="00965336" w:rsidP="00965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UPRAVNOG ODBORA</w:t>
      </w:r>
    </w:p>
    <w:p w:rsidR="00965336" w:rsidRPr="006715BE" w:rsidRDefault="00965336" w:rsidP="00965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Stanojević</w:t>
      </w:r>
      <w:proofErr w:type="spellEnd"/>
    </w:p>
    <w:p w:rsidR="00840DBC" w:rsidRDefault="009B61FF" w:rsidP="009653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D08" w:rsidRPr="007F6D08" w:rsidRDefault="007F6D08" w:rsidP="007F6D08">
      <w:pPr>
        <w:jc w:val="center"/>
        <w:rPr>
          <w:lang w:val="sr-Latn-BA"/>
        </w:rPr>
      </w:pPr>
    </w:p>
    <w:sectPr w:rsidR="007F6D08" w:rsidRPr="007F6D08" w:rsidSect="0056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FE"/>
    <w:multiLevelType w:val="hybridMultilevel"/>
    <w:tmpl w:val="6236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1C1"/>
    <w:multiLevelType w:val="hybridMultilevel"/>
    <w:tmpl w:val="21C2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D08"/>
    <w:rsid w:val="001D64BE"/>
    <w:rsid w:val="0022474E"/>
    <w:rsid w:val="00365439"/>
    <w:rsid w:val="003C17EA"/>
    <w:rsid w:val="003E19AC"/>
    <w:rsid w:val="005208AC"/>
    <w:rsid w:val="005638B5"/>
    <w:rsid w:val="006715BE"/>
    <w:rsid w:val="007248EA"/>
    <w:rsid w:val="00781CB4"/>
    <w:rsid w:val="007F6D08"/>
    <w:rsid w:val="00840DBC"/>
    <w:rsid w:val="008A6096"/>
    <w:rsid w:val="00957F4D"/>
    <w:rsid w:val="00965336"/>
    <w:rsid w:val="009A29C0"/>
    <w:rsid w:val="009B61FF"/>
    <w:rsid w:val="009E6348"/>
    <w:rsid w:val="00BD740F"/>
    <w:rsid w:val="00CE4A45"/>
    <w:rsid w:val="00D05E49"/>
    <w:rsid w:val="00D3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2019-03-28T10:08:00Z</dcterms:created>
  <dcterms:modified xsi:type="dcterms:W3CDTF">2019-04-05T12:18:00Z</dcterms:modified>
</cp:coreProperties>
</file>