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1B5CF9">
        <w:rPr>
          <w:rFonts w:ascii="Times New Roman" w:hAnsi="Times New Roman" w:cs="Times New Roman"/>
          <w:sz w:val="24"/>
          <w:szCs w:val="24"/>
          <w:lang w:val="pl-PL"/>
        </w:rPr>
        <w:t>202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1B5CF9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25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1B5CF9" w:rsidRPr="001B5CF9">
        <w:rPr>
          <w:rFonts w:ascii="Times New Roman" w:hAnsi="Times New Roman" w:cs="Times New Roman"/>
          <w:b/>
          <w:sz w:val="24"/>
          <w:szCs w:val="24"/>
        </w:rPr>
        <w:t>285.532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Za Vanrednu sjednicu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Mješovitog holdinga "ERS" - MP a.d. Trebinje - ZP "Elektrodistribucija" a.d. Pale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koja će biti održan a 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dana, 1.3.2019. godine (petak), sa početkom u 11 časova u prostorijama Preduzeća u Palama, ul. Nikole Tesle br. 12.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na sljedeći način </w:t>
      </w:r>
    </w:p>
    <w:p w:rsidR="001B5CF9" w:rsidRP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5CF9">
        <w:rPr>
          <w:rFonts w:ascii="Times New Roman" w:hAnsi="Times New Roman" w:cs="Times New Roman"/>
          <w:sz w:val="24"/>
          <w:szCs w:val="24"/>
          <w:lang w:val="it-IT"/>
        </w:rPr>
        <w:t>1. Izbor predsjednika Skupštine, zapisničara i ovjerača zapisnika;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sazivača </w:t>
      </w:r>
    </w:p>
    <w:p w:rsidR="001B5CF9" w:rsidRP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5CF9">
        <w:rPr>
          <w:rFonts w:ascii="Times New Roman" w:hAnsi="Times New Roman" w:cs="Times New Roman"/>
          <w:sz w:val="24"/>
          <w:szCs w:val="24"/>
          <w:lang w:val="it-IT"/>
        </w:rPr>
        <w:t>2. Razmatranje i usvajanje zapisnika sa godišnje sjednice Skupštine akcionara Mješovitog holdinga "ERS" - MP a.d. Trebinje - ZP "Elektrodistribucija" a.d. Pale održane dana, 18.1.2019. godine;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Zapisnik urađen u skladu sa aktima Društva </w:t>
      </w:r>
    </w:p>
    <w:p w:rsidR="001B5CF9" w:rsidRP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5CF9">
        <w:rPr>
          <w:rFonts w:ascii="Times New Roman" w:hAnsi="Times New Roman" w:cs="Times New Roman"/>
          <w:sz w:val="24"/>
          <w:szCs w:val="24"/>
          <w:lang w:val="it-IT"/>
        </w:rPr>
        <w:t>3. Razmatranje i usvajanje odluke o izmjenama Statuta Mješovitog holdinga "ERS"- MP a.d. Trebinje - ZP "Elektrodistribucija" a.d. Pale</w:t>
      </w:r>
      <w:r w:rsidR="005140A9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se radi o usklađivanju naziva dvije hidroelektrane u vlasništvu društva i da je usklađivanje u skaldu sa izmjenama i dopinama Zakona</w:t>
      </w:r>
    </w:p>
    <w:p w:rsidR="001B5CF9" w:rsidRP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5CF9">
        <w:rPr>
          <w:rFonts w:ascii="Times New Roman" w:hAnsi="Times New Roman" w:cs="Times New Roman"/>
          <w:sz w:val="24"/>
          <w:szCs w:val="24"/>
          <w:lang w:val="it-IT"/>
        </w:rPr>
        <w:t>4. Razmatranje i usvajanje Plana poslovanja Mješovitog holdinga "ERS"- MP a.d. Trebinje - ZP "Elektrodistribucija" a.d. Pale za 2019. godinu;</w:t>
      </w:r>
      <w:r w:rsidR="005140A9">
        <w:rPr>
          <w:rFonts w:ascii="Times New Roman" w:hAnsi="Times New Roman" w:cs="Times New Roman"/>
          <w:sz w:val="24"/>
          <w:szCs w:val="24"/>
          <w:lang w:val="it-IT"/>
        </w:rPr>
        <w:t xml:space="preserve"> -Glasamo ZA u skladu sa prijedlogom Uprave Društva obzirom da je na prijedlog plana dalo MH ERS</w:t>
      </w:r>
    </w:p>
    <w:p w:rsid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5. Razmatranje i usvajanje Plana poslovanja Mješovitog holdinga "ERS"- MP a.d. Trebinje - ZP "Elektrodistribucija" a.d Pale za period 2019.- 2021. </w:t>
      </w:r>
      <w:r w:rsidR="005140A9" w:rsidRPr="001B5CF9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odine</w:t>
      </w:r>
      <w:r w:rsidR="005140A9">
        <w:rPr>
          <w:rFonts w:ascii="Times New Roman" w:hAnsi="Times New Roman" w:cs="Times New Roman"/>
          <w:sz w:val="24"/>
          <w:szCs w:val="24"/>
          <w:lang w:val="it-IT"/>
        </w:rPr>
        <w:t xml:space="preserve"> – Glasamo ZA iz razloga navedenog u prethodnoj tački</w:t>
      </w:r>
    </w:p>
    <w:p w:rsidR="001B5CF9" w:rsidRDefault="001B5CF9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515205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515205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2C56"/>
    <w:rsid w:val="00127160"/>
    <w:rsid w:val="001A1B45"/>
    <w:rsid w:val="001B5CF9"/>
    <w:rsid w:val="001C214C"/>
    <w:rsid w:val="00200B39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E13B0"/>
    <w:rsid w:val="004A2738"/>
    <w:rsid w:val="004F0B8E"/>
    <w:rsid w:val="005140A9"/>
    <w:rsid w:val="00515205"/>
    <w:rsid w:val="00537204"/>
    <w:rsid w:val="00655ABE"/>
    <w:rsid w:val="00666991"/>
    <w:rsid w:val="006B1113"/>
    <w:rsid w:val="006F2A72"/>
    <w:rsid w:val="00732DA0"/>
    <w:rsid w:val="00750B8C"/>
    <w:rsid w:val="00762F6C"/>
    <w:rsid w:val="00764625"/>
    <w:rsid w:val="00820917"/>
    <w:rsid w:val="00851B4B"/>
    <w:rsid w:val="008B6358"/>
    <w:rsid w:val="008C1414"/>
    <w:rsid w:val="008D6999"/>
    <w:rsid w:val="008E6CFD"/>
    <w:rsid w:val="0093425C"/>
    <w:rsid w:val="00A96D93"/>
    <w:rsid w:val="00AA507C"/>
    <w:rsid w:val="00AC2C08"/>
    <w:rsid w:val="00B750C9"/>
    <w:rsid w:val="00B854BB"/>
    <w:rsid w:val="00BA624E"/>
    <w:rsid w:val="00CB2097"/>
    <w:rsid w:val="00D57283"/>
    <w:rsid w:val="00D85AAB"/>
    <w:rsid w:val="00D869C2"/>
    <w:rsid w:val="00E42529"/>
    <w:rsid w:val="00E435D1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2019-01-23T08:45:00Z</cp:lastPrinted>
  <dcterms:created xsi:type="dcterms:W3CDTF">2019-02-08T12:13:00Z</dcterms:created>
  <dcterms:modified xsi:type="dcterms:W3CDTF">2019-02-28T10:23:00Z</dcterms:modified>
</cp:coreProperties>
</file>