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EF6341">
        <w:rPr>
          <w:rFonts w:ascii="Times New Roman" w:hAnsi="Times New Roman" w:cs="Times New Roman"/>
          <w:sz w:val="24"/>
          <w:szCs w:val="24"/>
          <w:lang w:val="pl-PL"/>
        </w:rPr>
        <w:t>203/</w:t>
      </w:r>
      <w:r>
        <w:rPr>
          <w:rFonts w:ascii="Times New Roman" w:hAnsi="Times New Roman" w:cs="Times New Roman"/>
          <w:sz w:val="24"/>
          <w:szCs w:val="24"/>
          <w:lang w:val="pl-PL"/>
        </w:rPr>
        <w:t>2019</w:t>
      </w:r>
    </w:p>
    <w:p w:rsidR="008C1414" w:rsidRDefault="001B5CF9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25</w:t>
      </w:r>
      <w:r w:rsidR="00345AE3">
        <w:rPr>
          <w:rFonts w:ascii="Times New Roman" w:hAnsi="Times New Roman" w:cs="Times New Roman"/>
          <w:sz w:val="24"/>
          <w:szCs w:val="24"/>
          <w:lang w:val="hr-HR"/>
        </w:rPr>
        <w:t>.02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51B4B" w:rsidRDefault="008C1414" w:rsidP="00851B4B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="008B353A">
        <w:rPr>
          <w:rFonts w:ascii="Times New Roman" w:hAnsi="Times New Roman" w:cs="Times New Roman"/>
          <w:b/>
          <w:sz w:val="24"/>
          <w:szCs w:val="24"/>
          <w:lang w:val="sl-SI"/>
        </w:rPr>
        <w:t>Z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B353A">
        <w:rPr>
          <w:rFonts w:ascii="Times New Roman" w:hAnsi="Times New Roman" w:cs="Times New Roman"/>
          <w:b/>
          <w:sz w:val="24"/>
          <w:szCs w:val="24"/>
          <w:lang w:val="sl-SI"/>
        </w:rPr>
        <w:t>»Unioinvest fond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«</w:t>
      </w:r>
      <w:r w:rsidR="008B353A">
        <w:rPr>
          <w:rFonts w:ascii="Times New Roman" w:hAnsi="Times New Roman" w:cs="Times New Roman"/>
          <w:b/>
          <w:sz w:val="24"/>
          <w:szCs w:val="24"/>
          <w:lang w:val="sl-SI"/>
        </w:rPr>
        <w:t xml:space="preserve"> a.d </w:t>
      </w:r>
      <w:proofErr w:type="gramStart"/>
      <w:r w:rsidR="008B353A">
        <w:rPr>
          <w:rFonts w:ascii="Times New Roman" w:hAnsi="Times New Roman" w:cs="Times New Roman"/>
          <w:b/>
          <w:sz w:val="24"/>
          <w:szCs w:val="24"/>
          <w:lang w:val="sl-SI"/>
        </w:rPr>
        <w:t xml:space="preserve">Bijeljina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,</w:t>
      </w:r>
      <w:proofErr w:type="gramEnd"/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r w:rsidR="008B353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B353A" w:rsidRPr="008B353A">
        <w:rPr>
          <w:rFonts w:ascii="Times New Roman" w:hAnsi="Times New Roman" w:cs="Times New Roman"/>
          <w:b/>
          <w:sz w:val="24"/>
          <w:szCs w:val="24"/>
        </w:rPr>
        <w:t>28.971</w:t>
      </w:r>
      <w:r w:rsidR="001B5CF9" w:rsidRPr="001B5CF9"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2D3CE1" w:rsidRDefault="002D3CE1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234369" w:rsidRDefault="00234369" w:rsidP="0023436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Za Vanrednu sjednicu Skupštine akcionara Mješovitog holdinga "ERS" - MP a.d. Trebinje - ZP "Elektrodistribucija" a.d. Pale koja će biti održan a dana, 1.3.2019. godine (petak), sa početkom u 11 časova u prostorijama Preduzeća u Palama, ul. Nikole Tesle br. 12. na sljedeći način </w:t>
      </w:r>
    </w:p>
    <w:p w:rsidR="00234369" w:rsidRDefault="00234369" w:rsidP="0023436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1. Izbor predsjednika Skupštine, zapisničara i ovjerača zapisnika; Glasamo ZA u skladu sa prijedlogom sazivača </w:t>
      </w:r>
    </w:p>
    <w:p w:rsidR="00234369" w:rsidRDefault="00234369" w:rsidP="0023436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2. Razmatranje i usvajanje zapisnika sa godišnje sjednice Skupštine akcionara Mješovitog holdinga "ERS" - MP a.d. Trebinje - ZP "Elektrodistribucija" a.d. Pale održane dana, 18.1.2019. godine; Glasamo ZA obzirom da je Zapisnik urađen u skladu sa aktima Društva </w:t>
      </w:r>
    </w:p>
    <w:p w:rsidR="00234369" w:rsidRDefault="00234369" w:rsidP="0023436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3. Razmatranje i usvajanje odluke o izmjenama Statuta Mješovitog holdinga "ERS"- MP a.d. Trebinje - ZP "Elektrodistribucija" a.d. Pale – Glasamo ZA obzirom da se radi o usklađivanju naziva dvije hidroelektrane u vlasništvu društva i da je usklađivanje u skaldu sa izmjenama i dopinama Zakona</w:t>
      </w:r>
    </w:p>
    <w:p w:rsidR="00234369" w:rsidRDefault="00234369" w:rsidP="0023436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4. Razmatranje i usvajanje Plana poslovanja Mješovitog holdinga "ERS"- MP a.d. Trebinje - ZP "Elektrodistribucija" a.d. Pale za 2019. godinu; -Glasamo ZA u skladu sa prijedlogom Uprave Društva obzirom da je na prijedlog plana dalo MH ERS</w:t>
      </w:r>
    </w:p>
    <w:p w:rsidR="00234369" w:rsidRDefault="00234369" w:rsidP="0023436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5. Razmatranje i usvajanje Plana poslovanja Mješovitog holdinga "ERS"- MP a.d. Trebinje - ZP "Elektrodistribucija" a.d Pale za period 2019.- 2021. Godine – Glasamo ZA iz razloga navedenog u prethodnoj tački</w:t>
      </w:r>
    </w:p>
    <w:p w:rsidR="001B5CF9" w:rsidRDefault="001B5CF9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25" w:rsidRDefault="00764625" w:rsidP="006F2A72">
      <w:pPr>
        <w:spacing w:after="0" w:line="240" w:lineRule="auto"/>
      </w:pPr>
      <w:r>
        <w:separator/>
      </w:r>
    </w:p>
  </w:endnote>
  <w:end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Pr="00C30BEB" w:rsidRDefault="0076462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764625" w:rsidRDefault="0076462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764625" w:rsidRDefault="0076462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25" w:rsidRDefault="00764625" w:rsidP="006F2A72">
      <w:pPr>
        <w:spacing w:after="0" w:line="240" w:lineRule="auto"/>
      </w:pPr>
      <w:r>
        <w:separator/>
      </w:r>
    </w:p>
  </w:footnote>
  <w:foot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Default="00015147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015147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764625" w:rsidRPr="00FD10C5" w:rsidRDefault="0076462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15147"/>
    <w:rsid w:val="000556B9"/>
    <w:rsid w:val="00065EB3"/>
    <w:rsid w:val="0007469F"/>
    <w:rsid w:val="00082006"/>
    <w:rsid w:val="000B5BA5"/>
    <w:rsid w:val="000E2D53"/>
    <w:rsid w:val="00122C56"/>
    <w:rsid w:val="00127160"/>
    <w:rsid w:val="001A1B45"/>
    <w:rsid w:val="001B5CF9"/>
    <w:rsid w:val="001C214C"/>
    <w:rsid w:val="00200B39"/>
    <w:rsid w:val="00234369"/>
    <w:rsid w:val="0027551E"/>
    <w:rsid w:val="00297269"/>
    <w:rsid w:val="002A1E8B"/>
    <w:rsid w:val="002D3CE1"/>
    <w:rsid w:val="00311467"/>
    <w:rsid w:val="0033306E"/>
    <w:rsid w:val="00345AE3"/>
    <w:rsid w:val="00355BA0"/>
    <w:rsid w:val="003561AA"/>
    <w:rsid w:val="00366197"/>
    <w:rsid w:val="003C2A59"/>
    <w:rsid w:val="003E13B0"/>
    <w:rsid w:val="004A2738"/>
    <w:rsid w:val="004F0B8E"/>
    <w:rsid w:val="00507FAC"/>
    <w:rsid w:val="00537204"/>
    <w:rsid w:val="00655ABE"/>
    <w:rsid w:val="00666991"/>
    <w:rsid w:val="006B1113"/>
    <w:rsid w:val="006F2A72"/>
    <w:rsid w:val="00732DA0"/>
    <w:rsid w:val="00750B8C"/>
    <w:rsid w:val="00762F6C"/>
    <w:rsid w:val="00764625"/>
    <w:rsid w:val="00820917"/>
    <w:rsid w:val="00851B4B"/>
    <w:rsid w:val="008B353A"/>
    <w:rsid w:val="008B6358"/>
    <w:rsid w:val="008C1414"/>
    <w:rsid w:val="008D6999"/>
    <w:rsid w:val="008E6CFD"/>
    <w:rsid w:val="0093425C"/>
    <w:rsid w:val="00A96D93"/>
    <w:rsid w:val="00AA507C"/>
    <w:rsid w:val="00AC2C08"/>
    <w:rsid w:val="00B750C9"/>
    <w:rsid w:val="00B854BB"/>
    <w:rsid w:val="00BA624E"/>
    <w:rsid w:val="00CB2097"/>
    <w:rsid w:val="00D57283"/>
    <w:rsid w:val="00D85AAB"/>
    <w:rsid w:val="00D869C2"/>
    <w:rsid w:val="00E42529"/>
    <w:rsid w:val="00E435D1"/>
    <w:rsid w:val="00E82CE3"/>
    <w:rsid w:val="00EA3E15"/>
    <w:rsid w:val="00EC7894"/>
    <w:rsid w:val="00EF6341"/>
    <w:rsid w:val="00F769A3"/>
    <w:rsid w:val="00F91FAD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30</cp:revision>
  <cp:lastPrinted>2019-01-23T08:45:00Z</cp:lastPrinted>
  <dcterms:created xsi:type="dcterms:W3CDTF">2019-02-08T12:13:00Z</dcterms:created>
  <dcterms:modified xsi:type="dcterms:W3CDTF">2019-02-28T10:24:00Z</dcterms:modified>
</cp:coreProperties>
</file>